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TKV MINERAL CORPORATION – JSC – LAO CAI COPPER SMELTING BRANCH – VIMICO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1. COPPER SMELTER NO. 1: TANG LOONG INDUSTRIAL PARK, TANG LOONG COMMUNE, LAO CAI  PROVINCE, VIETNAM COPPER SMELTER NO. 2: TAN HONG HAMLET, BAT XAT COMMUNE, LAO CAI PROVINCE, VIETNAM, VIETNAM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ISO50001:2018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Energy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Copper production and recovery of by-products: Sulfuric Acid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gold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silver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gypsum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VI-LA-EMS-350JS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bfccbd0e7e07f87ac4eb38bcf10f37891d9ff7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2026-06-16T05:57:05.638Z</dcterms:created>
  <dcterms:modified xsi:type="dcterms:W3CDTF">2026-06-16T05:57:05.638Z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