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225E" w14:textId="77777777" w:rsidR="008855B4" w:rsidRDefault="008855B4">
      <w:pPr>
        <w:spacing w:before="600"/>
      </w:pPr>
    </w:p>
    <w:p w14:paraId="4910DD3D" w14:textId="77777777" w:rsidR="0023422F" w:rsidRDefault="0023422F">
      <w:pPr>
        <w:spacing w:before="600"/>
      </w:pPr>
    </w:p>
    <w:p w14:paraId="6B01F2B6" w14:textId="77777777" w:rsidR="0023422F" w:rsidRDefault="0023422F">
      <w:pPr>
        <w:spacing w:before="600"/>
      </w:pPr>
    </w:p>
    <w:p w14:paraId="0EF81B16" w14:textId="77777777" w:rsidR="008855B4" w:rsidRDefault="00000000">
      <w:pPr>
        <w:spacing w:before="280" w:after="80"/>
        <w:jc w:val="center"/>
      </w:pPr>
      <w:r>
        <w:rPr>
          <w:sz w:val="54"/>
          <w:szCs w:val="54"/>
        </w:rPr>
        <w:t>NORTH WIND TRADING SERVICES SPC</w:t>
      </w:r>
    </w:p>
    <w:p w14:paraId="5F33D18A" w14:textId="77777777" w:rsidR="008855B4" w:rsidRDefault="00000000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4B52CB32" w14:textId="77777777" w:rsidR="0023422F" w:rsidRDefault="00000000" w:rsidP="0023422F">
      <w:pPr>
        <w:jc w:val="center"/>
        <w:rPr>
          <w:sz w:val="24"/>
          <w:szCs w:val="24"/>
        </w:rPr>
      </w:pPr>
      <w:bookmarkStart w:id="0" w:name="_Hlk228970899"/>
      <w:r w:rsidRPr="0023422F">
        <w:rPr>
          <w:sz w:val="24"/>
          <w:szCs w:val="24"/>
        </w:rPr>
        <w:t>23, WATER-FRONT BUILDING, AS SARUJ STREAT, THE SPECIAL ECONOMIC ZONE AT</w:t>
      </w:r>
    </w:p>
    <w:p w14:paraId="61FA7DF6" w14:textId="4CB15D3D" w:rsidR="008855B4" w:rsidRDefault="00000000" w:rsidP="0023422F">
      <w:pPr>
        <w:jc w:val="center"/>
        <w:rPr>
          <w:sz w:val="24"/>
          <w:szCs w:val="24"/>
        </w:rPr>
      </w:pPr>
      <w:r w:rsidRPr="0023422F">
        <w:rPr>
          <w:sz w:val="24"/>
          <w:szCs w:val="24"/>
        </w:rPr>
        <w:t xml:space="preserve"> DUQM / AL-DUQM / AL WUSTA GOVERNORATE, OMAN</w:t>
      </w:r>
    </w:p>
    <w:bookmarkEnd w:id="0"/>
    <w:p w14:paraId="636EA1E3" w14:textId="77777777" w:rsidR="0023422F" w:rsidRPr="0023422F" w:rsidRDefault="0023422F" w:rsidP="0023422F">
      <w:pPr>
        <w:jc w:val="center"/>
        <w:rPr>
          <w:sz w:val="24"/>
          <w:szCs w:val="24"/>
        </w:rPr>
      </w:pPr>
    </w:p>
    <w:p w14:paraId="6946711E" w14:textId="77777777" w:rsidR="0023422F" w:rsidRDefault="00000000" w:rsidP="0023422F">
      <w:pPr>
        <w:jc w:val="center"/>
        <w:rPr>
          <w:sz w:val="28"/>
          <w:szCs w:val="28"/>
        </w:rPr>
      </w:pPr>
      <w:bookmarkStart w:id="1" w:name="_Hlk228970907"/>
      <w:r w:rsidRPr="0023422F">
        <w:rPr>
          <w:sz w:val="28"/>
          <w:szCs w:val="28"/>
        </w:rPr>
        <w:t xml:space="preserve">Quality Registrar Systems certify that the management system of the above </w:t>
      </w:r>
    </w:p>
    <w:p w14:paraId="7F0215A5" w14:textId="77777777" w:rsidR="0023422F" w:rsidRDefault="00000000" w:rsidP="0023422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organization has been audited and found to be in compliance with the QRS &amp;</w:t>
      </w:r>
    </w:p>
    <w:p w14:paraId="7CA0A21E" w14:textId="77777777" w:rsidR="0023422F" w:rsidRDefault="00000000" w:rsidP="0023422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 xml:space="preserve"> ISO standard requirements for registration of the management system </w:t>
      </w:r>
    </w:p>
    <w:p w14:paraId="61BF369C" w14:textId="0E054E7C" w:rsidR="008855B4" w:rsidRPr="0023422F" w:rsidRDefault="00000000" w:rsidP="0023422F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standard detailed below:</w:t>
      </w:r>
    </w:p>
    <w:bookmarkEnd w:id="1"/>
    <w:p w14:paraId="7F9EDC41" w14:textId="77777777" w:rsidR="008855B4" w:rsidRDefault="00000000">
      <w:pPr>
        <w:spacing w:before="60" w:after="40"/>
        <w:jc w:val="center"/>
      </w:pPr>
      <w:r>
        <w:rPr>
          <w:sz w:val="56"/>
          <w:szCs w:val="56"/>
        </w:rPr>
        <w:t>ISO 14001:2015</w:t>
      </w:r>
    </w:p>
    <w:p w14:paraId="0C74A4CD" w14:textId="77777777" w:rsidR="008855B4" w:rsidRDefault="00000000">
      <w:pPr>
        <w:spacing w:before="40" w:after="100"/>
        <w:jc w:val="center"/>
        <w:rPr>
          <w:sz w:val="24"/>
          <w:szCs w:val="24"/>
        </w:rPr>
      </w:pPr>
      <w:r>
        <w:rPr>
          <w:sz w:val="24"/>
          <w:szCs w:val="24"/>
        </w:rPr>
        <w:t>Environmental Management System</w:t>
      </w:r>
    </w:p>
    <w:p w14:paraId="1A391599" w14:textId="77777777" w:rsidR="0023422F" w:rsidRPr="0023422F" w:rsidRDefault="0023422F">
      <w:pPr>
        <w:spacing w:before="40" w:after="100"/>
        <w:jc w:val="center"/>
        <w:rPr>
          <w:sz w:val="16"/>
          <w:szCs w:val="16"/>
        </w:rPr>
      </w:pPr>
    </w:p>
    <w:p w14:paraId="71E2F142" w14:textId="77777777" w:rsidR="008855B4" w:rsidRDefault="00000000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266A146F" w14:textId="77777777" w:rsidR="0023422F" w:rsidRDefault="0023422F">
      <w:pPr>
        <w:spacing w:before="60" w:after="80"/>
        <w:jc w:val="center"/>
      </w:pPr>
    </w:p>
    <w:p w14:paraId="2A4E784C" w14:textId="0807D890" w:rsidR="008855B4" w:rsidRPr="0023422F" w:rsidRDefault="0023422F" w:rsidP="00DF25A5">
      <w:pPr>
        <w:pStyle w:val="ListParagraph"/>
        <w:numPr>
          <w:ilvl w:val="0"/>
          <w:numId w:val="4"/>
        </w:numPr>
        <w:spacing w:line="260" w:lineRule="auto"/>
        <w:ind w:left="1276" w:right="-809" w:hanging="283"/>
        <w:rPr>
          <w:sz w:val="24"/>
          <w:szCs w:val="24"/>
        </w:rPr>
      </w:pPr>
      <w:bookmarkStart w:id="2" w:name="_Hlk228970922"/>
      <w:r w:rsidRPr="0023422F">
        <w:rPr>
          <w:sz w:val="24"/>
          <w:szCs w:val="24"/>
        </w:rPr>
        <w:t>LOGISTICS SERVICE</w:t>
      </w:r>
    </w:p>
    <w:p w14:paraId="1F69D740" w14:textId="4D08E2B8" w:rsidR="008855B4" w:rsidRPr="0023422F" w:rsidRDefault="0023422F" w:rsidP="00DF25A5">
      <w:pPr>
        <w:pStyle w:val="ListParagraph"/>
        <w:numPr>
          <w:ilvl w:val="0"/>
          <w:numId w:val="4"/>
        </w:numPr>
        <w:spacing w:line="260" w:lineRule="auto"/>
        <w:ind w:left="1276" w:right="-809" w:hanging="283"/>
        <w:rPr>
          <w:sz w:val="24"/>
          <w:szCs w:val="24"/>
        </w:rPr>
      </w:pPr>
      <w:r w:rsidRPr="0023422F">
        <w:rPr>
          <w:sz w:val="24"/>
          <w:szCs w:val="24"/>
        </w:rPr>
        <w:t>CHEMICALS TRADING</w:t>
      </w:r>
    </w:p>
    <w:p w14:paraId="3A736B59" w14:textId="22C2CCF6" w:rsidR="008855B4" w:rsidRPr="0023422F" w:rsidRDefault="0023422F" w:rsidP="00DF25A5">
      <w:pPr>
        <w:pStyle w:val="ListParagraph"/>
        <w:numPr>
          <w:ilvl w:val="0"/>
          <w:numId w:val="4"/>
        </w:numPr>
        <w:spacing w:line="260" w:lineRule="auto"/>
        <w:ind w:left="1276" w:right="-809" w:hanging="283"/>
        <w:rPr>
          <w:sz w:val="24"/>
          <w:szCs w:val="24"/>
        </w:rPr>
      </w:pPr>
      <w:r w:rsidRPr="0023422F">
        <w:rPr>
          <w:sz w:val="24"/>
          <w:szCs w:val="24"/>
        </w:rPr>
        <w:t>OIL PRODUCTS TRADE</w:t>
      </w:r>
    </w:p>
    <w:bookmarkEnd w:id="2"/>
    <w:p w14:paraId="78E9F88A" w14:textId="77777777" w:rsidR="008855B4" w:rsidRDefault="008855B4">
      <w:pPr>
        <w:spacing w:before="200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700"/>
        <w:gridCol w:w="1006"/>
      </w:tblGrid>
      <w:tr w:rsidR="008855B4" w14:paraId="52C05827" w14:textId="77777777" w:rsidTr="00DF25A5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42F0C3B6" w14:textId="77777777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>EA   29</w:t>
            </w:r>
          </w:p>
          <w:p w14:paraId="29910771" w14:textId="77777777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>Certificate No: OM-SU-EMS-23YE6</w:t>
            </w:r>
          </w:p>
          <w:p w14:paraId="3BD74A3A" w14:textId="33F3FCFD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 xml:space="preserve">Originally Registered: </w:t>
            </w:r>
            <w:r w:rsidR="0023422F">
              <w:rPr>
                <w:sz w:val="24"/>
                <w:szCs w:val="24"/>
              </w:rPr>
              <w:t>0</w:t>
            </w:r>
            <w:r w:rsidRPr="0023422F">
              <w:rPr>
                <w:sz w:val="24"/>
                <w:szCs w:val="24"/>
              </w:rPr>
              <w:t>6 MAY 2026</w:t>
            </w:r>
          </w:p>
          <w:p w14:paraId="4D47542F" w14:textId="323D4E1A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 xml:space="preserve">Latest Issue: </w:t>
            </w:r>
            <w:r w:rsidR="0023422F">
              <w:rPr>
                <w:sz w:val="24"/>
                <w:szCs w:val="24"/>
              </w:rPr>
              <w:t>0</w:t>
            </w:r>
            <w:r w:rsidRPr="0023422F">
              <w:rPr>
                <w:sz w:val="24"/>
                <w:szCs w:val="24"/>
              </w:rPr>
              <w:t>6 MAY 2026</w:t>
            </w:r>
          </w:p>
          <w:p w14:paraId="447562FE" w14:textId="74EA0D44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 xml:space="preserve">Valid up-to: </w:t>
            </w:r>
            <w:r w:rsidR="0023422F">
              <w:rPr>
                <w:sz w:val="24"/>
                <w:szCs w:val="24"/>
              </w:rPr>
              <w:t>0</w:t>
            </w:r>
            <w:r w:rsidRPr="0023422F">
              <w:rPr>
                <w:sz w:val="24"/>
                <w:szCs w:val="24"/>
              </w:rPr>
              <w:t>5 MAY 2027</w:t>
            </w:r>
          </w:p>
        </w:tc>
        <w:tc>
          <w:tcPr>
            <w:tcW w:w="57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666394E5" w14:textId="520BD107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 xml:space="preserve">SURV. AUDIT ON OR BEFORE: </w:t>
            </w:r>
            <w:r w:rsidR="0023422F">
              <w:rPr>
                <w:sz w:val="24"/>
                <w:szCs w:val="24"/>
              </w:rPr>
              <w:t>0</w:t>
            </w:r>
            <w:r w:rsidRPr="0023422F">
              <w:rPr>
                <w:sz w:val="24"/>
                <w:szCs w:val="24"/>
              </w:rPr>
              <w:t>5 APR 2027</w:t>
            </w:r>
          </w:p>
          <w:p w14:paraId="1554013E" w14:textId="2A5EE5F7" w:rsidR="008855B4" w:rsidRPr="0023422F" w:rsidRDefault="00000000" w:rsidP="00DF25A5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23422F">
              <w:rPr>
                <w:sz w:val="24"/>
                <w:szCs w:val="24"/>
              </w:rPr>
              <w:t xml:space="preserve">RE-CERTIFICATION DUE ON: </w:t>
            </w:r>
            <w:r w:rsidR="0023422F">
              <w:rPr>
                <w:sz w:val="24"/>
                <w:szCs w:val="24"/>
              </w:rPr>
              <w:t>0</w:t>
            </w:r>
            <w:r w:rsidRPr="0023422F">
              <w:rPr>
                <w:sz w:val="24"/>
                <w:szCs w:val="24"/>
              </w:rPr>
              <w:t>5 MAY 2029</w:t>
            </w:r>
          </w:p>
        </w:tc>
      </w:tr>
      <w:tr w:rsidR="008855B4" w14:paraId="5B78F954" w14:textId="77777777" w:rsidTr="00DF25A5">
        <w:trPr>
          <w:gridAfter w:val="1"/>
          <w:wAfter w:w="1006" w:type="dxa"/>
        </w:trPr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3802A596" w14:textId="07E69B8E" w:rsidR="008855B4" w:rsidRDefault="008855B4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0C776561" w14:textId="3DEB1F4E" w:rsidR="008855B4" w:rsidRDefault="008855B4">
            <w:pPr>
              <w:jc w:val="center"/>
            </w:pPr>
          </w:p>
        </w:tc>
      </w:tr>
    </w:tbl>
    <w:p w14:paraId="4B01E31B" w14:textId="77777777" w:rsidR="00C66643" w:rsidRDefault="00C66643"/>
    <w:sectPr w:rsidR="00C66643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0FA"/>
    <w:multiLevelType w:val="hybridMultilevel"/>
    <w:tmpl w:val="A3683418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1750C12"/>
    <w:multiLevelType w:val="hybridMultilevel"/>
    <w:tmpl w:val="8ED62964"/>
    <w:lvl w:ilvl="0" w:tplc="6150B920">
      <w:start w:val="1"/>
      <w:numFmt w:val="bullet"/>
      <w:lvlText w:val="●"/>
      <w:lvlJc w:val="left"/>
      <w:pPr>
        <w:ind w:left="720" w:hanging="360"/>
      </w:pPr>
    </w:lvl>
    <w:lvl w:ilvl="1" w:tplc="6F048E0E">
      <w:start w:val="1"/>
      <w:numFmt w:val="bullet"/>
      <w:lvlText w:val="○"/>
      <w:lvlJc w:val="left"/>
      <w:pPr>
        <w:ind w:left="1440" w:hanging="360"/>
      </w:pPr>
    </w:lvl>
    <w:lvl w:ilvl="2" w:tplc="16ECC57E">
      <w:start w:val="1"/>
      <w:numFmt w:val="bullet"/>
      <w:lvlText w:val="■"/>
      <w:lvlJc w:val="left"/>
      <w:pPr>
        <w:ind w:left="2160" w:hanging="360"/>
      </w:pPr>
    </w:lvl>
    <w:lvl w:ilvl="3" w:tplc="303E3690">
      <w:start w:val="1"/>
      <w:numFmt w:val="bullet"/>
      <w:lvlText w:val="●"/>
      <w:lvlJc w:val="left"/>
      <w:pPr>
        <w:ind w:left="2880" w:hanging="360"/>
      </w:pPr>
    </w:lvl>
    <w:lvl w:ilvl="4" w:tplc="8C5E7A40">
      <w:start w:val="1"/>
      <w:numFmt w:val="bullet"/>
      <w:lvlText w:val="○"/>
      <w:lvlJc w:val="left"/>
      <w:pPr>
        <w:ind w:left="3600" w:hanging="360"/>
      </w:pPr>
    </w:lvl>
    <w:lvl w:ilvl="5" w:tplc="7E4ED702">
      <w:start w:val="1"/>
      <w:numFmt w:val="bullet"/>
      <w:lvlText w:val="■"/>
      <w:lvlJc w:val="left"/>
      <w:pPr>
        <w:ind w:left="4320" w:hanging="360"/>
      </w:pPr>
    </w:lvl>
    <w:lvl w:ilvl="6" w:tplc="F6AA8412">
      <w:start w:val="1"/>
      <w:numFmt w:val="bullet"/>
      <w:lvlText w:val="●"/>
      <w:lvlJc w:val="left"/>
      <w:pPr>
        <w:ind w:left="5040" w:hanging="360"/>
      </w:pPr>
    </w:lvl>
    <w:lvl w:ilvl="7" w:tplc="0F5CBA68">
      <w:start w:val="1"/>
      <w:numFmt w:val="bullet"/>
      <w:lvlText w:val="●"/>
      <w:lvlJc w:val="left"/>
      <w:pPr>
        <w:ind w:left="5760" w:hanging="360"/>
      </w:pPr>
    </w:lvl>
    <w:lvl w:ilvl="8" w:tplc="9DE016B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BAC06E9"/>
    <w:multiLevelType w:val="hybridMultilevel"/>
    <w:tmpl w:val="76ECA062"/>
    <w:lvl w:ilvl="0" w:tplc="6870EFF4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FE14EB78">
      <w:numFmt w:val="decimal"/>
      <w:lvlText w:val=""/>
      <w:lvlJc w:val="left"/>
    </w:lvl>
    <w:lvl w:ilvl="2" w:tplc="0E02BE36">
      <w:numFmt w:val="decimal"/>
      <w:lvlText w:val=""/>
      <w:lvlJc w:val="left"/>
    </w:lvl>
    <w:lvl w:ilvl="3" w:tplc="B8007ED2">
      <w:numFmt w:val="decimal"/>
      <w:lvlText w:val=""/>
      <w:lvlJc w:val="left"/>
    </w:lvl>
    <w:lvl w:ilvl="4" w:tplc="B3C64AF6">
      <w:numFmt w:val="decimal"/>
      <w:lvlText w:val=""/>
      <w:lvlJc w:val="left"/>
    </w:lvl>
    <w:lvl w:ilvl="5" w:tplc="31AE358A">
      <w:numFmt w:val="decimal"/>
      <w:lvlText w:val=""/>
      <w:lvlJc w:val="left"/>
    </w:lvl>
    <w:lvl w:ilvl="6" w:tplc="61CC3AB2">
      <w:numFmt w:val="decimal"/>
      <w:lvlText w:val=""/>
      <w:lvlJc w:val="left"/>
    </w:lvl>
    <w:lvl w:ilvl="7" w:tplc="111253F2">
      <w:numFmt w:val="decimal"/>
      <w:lvlText w:val=""/>
      <w:lvlJc w:val="left"/>
    </w:lvl>
    <w:lvl w:ilvl="8" w:tplc="CB9A8330">
      <w:numFmt w:val="decimal"/>
      <w:lvlText w:val=""/>
      <w:lvlJc w:val="left"/>
    </w:lvl>
  </w:abstractNum>
  <w:num w:numId="1" w16cid:durableId="1546143173">
    <w:abstractNumId w:val="1"/>
    <w:lvlOverride w:ilvl="0">
      <w:startOverride w:val="1"/>
    </w:lvlOverride>
  </w:num>
  <w:num w:numId="2" w16cid:durableId="38020017">
    <w:abstractNumId w:val="2"/>
    <w:lvlOverride w:ilvl="0">
      <w:startOverride w:val="1"/>
    </w:lvlOverride>
  </w:num>
  <w:num w:numId="3" w16cid:durableId="161969169">
    <w:abstractNumId w:val="2"/>
  </w:num>
  <w:num w:numId="4" w16cid:durableId="181367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5B4"/>
    <w:rsid w:val="0023422F"/>
    <w:rsid w:val="008855B4"/>
    <w:rsid w:val="009D7CB5"/>
    <w:rsid w:val="00C66643"/>
    <w:rsid w:val="00D44D30"/>
    <w:rsid w:val="00DD6F5D"/>
    <w:rsid w:val="00DF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8CF2E"/>
  <w15:docId w15:val="{93E22FB1-349D-472E-A887-7C5752C4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2026-05-06T10:18:00Z</dcterms:created>
  <dcterms:modified xsi:type="dcterms:W3CDTF">2026-05-06T10:52:00Z</dcterms:modified>
</cp:coreProperties>
</file>