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16587" w14:textId="77777777" w:rsidR="00B313C1" w:rsidRDefault="00B313C1">
      <w:pPr>
        <w:spacing w:before="600"/>
      </w:pPr>
    </w:p>
    <w:p w14:paraId="596AE160" w14:textId="77777777" w:rsidR="00E470CA" w:rsidRDefault="00E470CA">
      <w:pPr>
        <w:spacing w:before="600"/>
      </w:pPr>
    </w:p>
    <w:p w14:paraId="7ADD1492" w14:textId="77777777" w:rsidR="00E470CA" w:rsidRDefault="00E470CA">
      <w:pPr>
        <w:spacing w:before="600"/>
      </w:pPr>
    </w:p>
    <w:p w14:paraId="5470B09A" w14:textId="77777777" w:rsidR="00B313C1" w:rsidRDefault="00000000">
      <w:pPr>
        <w:spacing w:before="280" w:after="80"/>
        <w:jc w:val="center"/>
      </w:pPr>
      <w:r>
        <w:rPr>
          <w:sz w:val="54"/>
          <w:szCs w:val="54"/>
        </w:rPr>
        <w:t>NORTH WIND TRADING SERVICES SPC</w:t>
      </w:r>
    </w:p>
    <w:p w14:paraId="0233E582" w14:textId="77777777" w:rsidR="00B313C1" w:rsidRDefault="00000000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78E93AC7" w14:textId="77777777" w:rsidR="00E470CA" w:rsidRDefault="00E470CA" w:rsidP="00E470CA">
      <w:pPr>
        <w:jc w:val="center"/>
        <w:rPr>
          <w:sz w:val="24"/>
          <w:szCs w:val="24"/>
        </w:rPr>
      </w:pPr>
      <w:r w:rsidRPr="0023422F">
        <w:rPr>
          <w:sz w:val="24"/>
          <w:szCs w:val="24"/>
        </w:rPr>
        <w:t>23, WATER-FRONT BUILDING, AS SARUJ STREAT, THE SPECIAL ECONOMIC ZONE AT</w:t>
      </w:r>
    </w:p>
    <w:p w14:paraId="2680EC84" w14:textId="77777777" w:rsidR="00E470CA" w:rsidRDefault="00E470CA" w:rsidP="00E470CA">
      <w:pPr>
        <w:jc w:val="center"/>
        <w:rPr>
          <w:sz w:val="24"/>
          <w:szCs w:val="24"/>
        </w:rPr>
      </w:pPr>
      <w:r w:rsidRPr="0023422F">
        <w:rPr>
          <w:sz w:val="24"/>
          <w:szCs w:val="24"/>
        </w:rPr>
        <w:t xml:space="preserve"> DUQM / AL-DUQM / AL WUSTA GOVERNORATE, OMAN</w:t>
      </w:r>
    </w:p>
    <w:p w14:paraId="5DAAAFE5" w14:textId="77777777" w:rsidR="00E470CA" w:rsidRDefault="00E470CA" w:rsidP="00E470CA">
      <w:pPr>
        <w:jc w:val="center"/>
        <w:rPr>
          <w:sz w:val="24"/>
          <w:szCs w:val="24"/>
        </w:rPr>
      </w:pPr>
    </w:p>
    <w:p w14:paraId="6A3AB0E6" w14:textId="77777777" w:rsidR="00E470CA" w:rsidRDefault="00E470CA" w:rsidP="00E470CA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 xml:space="preserve">Quality Registrar Systems certify that the management system of the above </w:t>
      </w:r>
    </w:p>
    <w:p w14:paraId="68A148F6" w14:textId="77777777" w:rsidR="00E470CA" w:rsidRDefault="00E470CA" w:rsidP="00E470CA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organization has been audited and found to be in compliance with the QRS &amp;</w:t>
      </w:r>
    </w:p>
    <w:p w14:paraId="0E78E44E" w14:textId="77777777" w:rsidR="00E470CA" w:rsidRDefault="00E470CA" w:rsidP="00E470CA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 xml:space="preserve"> ISO standard requirements for registration of the management system </w:t>
      </w:r>
    </w:p>
    <w:p w14:paraId="4EDB3D22" w14:textId="77777777" w:rsidR="00E470CA" w:rsidRPr="0023422F" w:rsidRDefault="00E470CA" w:rsidP="00E470CA">
      <w:pPr>
        <w:jc w:val="center"/>
        <w:rPr>
          <w:sz w:val="28"/>
          <w:szCs w:val="28"/>
        </w:rPr>
      </w:pPr>
      <w:r w:rsidRPr="0023422F">
        <w:rPr>
          <w:sz w:val="28"/>
          <w:szCs w:val="28"/>
        </w:rPr>
        <w:t>standard detailed below:</w:t>
      </w:r>
    </w:p>
    <w:p w14:paraId="72D4F469" w14:textId="77777777" w:rsidR="00B313C1" w:rsidRDefault="00000000">
      <w:pPr>
        <w:spacing w:before="60" w:after="40"/>
        <w:jc w:val="center"/>
      </w:pPr>
      <w:r>
        <w:rPr>
          <w:sz w:val="56"/>
          <w:szCs w:val="56"/>
        </w:rPr>
        <w:t>ISO 45001:2018</w:t>
      </w:r>
    </w:p>
    <w:p w14:paraId="6EB15E19" w14:textId="77777777" w:rsidR="00B313C1" w:rsidRDefault="00000000">
      <w:pPr>
        <w:spacing w:before="40" w:after="100"/>
        <w:jc w:val="center"/>
        <w:rPr>
          <w:sz w:val="24"/>
          <w:szCs w:val="24"/>
        </w:rPr>
      </w:pPr>
      <w:r>
        <w:rPr>
          <w:sz w:val="24"/>
          <w:szCs w:val="24"/>
        </w:rPr>
        <w:t>Occupational Health and Safety Management System</w:t>
      </w:r>
    </w:p>
    <w:p w14:paraId="7AE07DCD" w14:textId="77777777" w:rsidR="00E470CA" w:rsidRPr="00E470CA" w:rsidRDefault="00E470CA">
      <w:pPr>
        <w:spacing w:before="40" w:after="100"/>
        <w:jc w:val="center"/>
        <w:rPr>
          <w:sz w:val="4"/>
          <w:szCs w:val="4"/>
        </w:rPr>
      </w:pPr>
    </w:p>
    <w:p w14:paraId="2573CBF6" w14:textId="77777777" w:rsidR="00B313C1" w:rsidRDefault="00000000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70C6FCE3" w14:textId="77777777" w:rsidR="00E470CA" w:rsidRDefault="00E470CA">
      <w:pPr>
        <w:spacing w:before="60" w:after="80"/>
        <w:jc w:val="center"/>
      </w:pPr>
    </w:p>
    <w:p w14:paraId="1C296879" w14:textId="77777777" w:rsidR="00E470CA" w:rsidRPr="0023422F" w:rsidRDefault="00E470CA" w:rsidP="00E470CA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LOGISTICS SERVICE</w:t>
      </w:r>
    </w:p>
    <w:p w14:paraId="7B99A380" w14:textId="77777777" w:rsidR="00E470CA" w:rsidRPr="0023422F" w:rsidRDefault="00E470CA" w:rsidP="00E470CA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CHEMICALS TRADING</w:t>
      </w:r>
    </w:p>
    <w:p w14:paraId="50225285" w14:textId="77777777" w:rsidR="00E470CA" w:rsidRPr="0023422F" w:rsidRDefault="00E470CA" w:rsidP="00E470CA">
      <w:pPr>
        <w:pStyle w:val="ListParagraph"/>
        <w:numPr>
          <w:ilvl w:val="0"/>
          <w:numId w:val="3"/>
        </w:numPr>
        <w:spacing w:line="260" w:lineRule="auto"/>
        <w:ind w:left="1276" w:hanging="283"/>
        <w:rPr>
          <w:sz w:val="24"/>
          <w:szCs w:val="24"/>
        </w:rPr>
      </w:pPr>
      <w:r w:rsidRPr="0023422F">
        <w:rPr>
          <w:sz w:val="24"/>
          <w:szCs w:val="24"/>
        </w:rPr>
        <w:t>OIL PRODUCTS TRADE</w:t>
      </w:r>
    </w:p>
    <w:p w14:paraId="3DC2D3C7" w14:textId="77777777" w:rsidR="00B313C1" w:rsidRDefault="00B313C1">
      <w:pPr>
        <w:spacing w:before="200"/>
      </w:pPr>
    </w:p>
    <w:tbl>
      <w:tblPr>
        <w:tblW w:w="94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998"/>
      </w:tblGrid>
      <w:tr w:rsidR="00B313C1" w14:paraId="4234F98C" w14:textId="77777777" w:rsidTr="00F37648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76435693" w14:textId="77777777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>EA   29</w:t>
            </w:r>
          </w:p>
          <w:p w14:paraId="105D4B14" w14:textId="77777777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>Certificate No: OM-SU-OHA-6C26M</w:t>
            </w:r>
          </w:p>
          <w:p w14:paraId="6615F38A" w14:textId="6A753D9F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 xml:space="preserve">Originally Registered: </w:t>
            </w:r>
            <w:r w:rsidR="00F37648">
              <w:rPr>
                <w:sz w:val="24"/>
                <w:szCs w:val="24"/>
              </w:rPr>
              <w:t>0</w:t>
            </w:r>
            <w:r w:rsidRPr="00E470CA">
              <w:rPr>
                <w:sz w:val="24"/>
                <w:szCs w:val="24"/>
              </w:rPr>
              <w:t>6 MAY 2026</w:t>
            </w:r>
          </w:p>
          <w:p w14:paraId="732CD497" w14:textId="2EC9E596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 xml:space="preserve">Latest Issue: </w:t>
            </w:r>
            <w:r w:rsidR="00F37648">
              <w:rPr>
                <w:sz w:val="24"/>
                <w:szCs w:val="24"/>
              </w:rPr>
              <w:t>0</w:t>
            </w:r>
            <w:r w:rsidRPr="00E470CA">
              <w:rPr>
                <w:sz w:val="24"/>
                <w:szCs w:val="24"/>
              </w:rPr>
              <w:t>6 MAY 2026</w:t>
            </w:r>
          </w:p>
          <w:p w14:paraId="19E48E6F" w14:textId="127989C1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 xml:space="preserve">Valid up-to: </w:t>
            </w:r>
            <w:r w:rsidR="00F37648">
              <w:rPr>
                <w:sz w:val="24"/>
                <w:szCs w:val="24"/>
              </w:rPr>
              <w:t>0</w:t>
            </w:r>
            <w:r w:rsidRPr="00E470CA">
              <w:rPr>
                <w:sz w:val="24"/>
                <w:szCs w:val="24"/>
              </w:rPr>
              <w:t>5 MAY 2027</w:t>
            </w:r>
          </w:p>
        </w:tc>
        <w:tc>
          <w:tcPr>
            <w:tcW w:w="49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7038E940" w14:textId="5BA677EB" w:rsidR="00B313C1" w:rsidRPr="00E470CA" w:rsidRDefault="00000000" w:rsidP="00E470CA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 xml:space="preserve">SURV. AUDIT ON OR BEFORE: </w:t>
            </w:r>
            <w:r w:rsidR="00F37648">
              <w:rPr>
                <w:sz w:val="24"/>
                <w:szCs w:val="24"/>
              </w:rPr>
              <w:t>0</w:t>
            </w:r>
            <w:r w:rsidRPr="00E470CA">
              <w:rPr>
                <w:sz w:val="24"/>
                <w:szCs w:val="24"/>
              </w:rPr>
              <w:t>5 APR 2027</w:t>
            </w:r>
          </w:p>
          <w:p w14:paraId="52592D8A" w14:textId="1C53652A" w:rsidR="00B313C1" w:rsidRPr="00E470CA" w:rsidRDefault="00000000" w:rsidP="00F37648">
            <w:pPr>
              <w:spacing w:before="20" w:after="20"/>
              <w:ind w:left="567" w:right="-587"/>
              <w:rPr>
                <w:sz w:val="24"/>
                <w:szCs w:val="24"/>
              </w:rPr>
            </w:pPr>
            <w:r w:rsidRPr="00E470CA">
              <w:rPr>
                <w:sz w:val="24"/>
                <w:szCs w:val="24"/>
              </w:rPr>
              <w:t xml:space="preserve">RE-CERTIFICATION DUE ON: </w:t>
            </w:r>
            <w:r w:rsidR="00F37648">
              <w:rPr>
                <w:sz w:val="24"/>
                <w:szCs w:val="24"/>
              </w:rPr>
              <w:t>0</w:t>
            </w:r>
            <w:r w:rsidRPr="00E470CA">
              <w:rPr>
                <w:sz w:val="24"/>
                <w:szCs w:val="24"/>
              </w:rPr>
              <w:t>5 MAY 2029</w:t>
            </w:r>
          </w:p>
        </w:tc>
      </w:tr>
      <w:tr w:rsidR="00B313C1" w14:paraId="2349079D" w14:textId="77777777" w:rsidTr="00F37648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055657B7" w14:textId="216C0EA7" w:rsidR="00B313C1" w:rsidRDefault="00B313C1"/>
        </w:tc>
        <w:tc>
          <w:tcPr>
            <w:tcW w:w="49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19BA833A" w14:textId="36A4E70F" w:rsidR="00B313C1" w:rsidRDefault="00B313C1">
            <w:pPr>
              <w:jc w:val="center"/>
            </w:pPr>
          </w:p>
        </w:tc>
      </w:tr>
    </w:tbl>
    <w:p w14:paraId="43B5C6B6" w14:textId="77777777" w:rsidR="005F30DB" w:rsidRDefault="005F30DB"/>
    <w:sectPr w:rsidR="005F30DB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0FA"/>
    <w:multiLevelType w:val="hybridMultilevel"/>
    <w:tmpl w:val="A3683418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1717CAB"/>
    <w:multiLevelType w:val="hybridMultilevel"/>
    <w:tmpl w:val="14685E62"/>
    <w:lvl w:ilvl="0" w:tplc="29D8AA32">
      <w:start w:val="1"/>
      <w:numFmt w:val="bullet"/>
      <w:lvlText w:val="●"/>
      <w:lvlJc w:val="left"/>
      <w:pPr>
        <w:ind w:left="720" w:hanging="360"/>
      </w:pPr>
    </w:lvl>
    <w:lvl w:ilvl="1" w:tplc="B01CA26E">
      <w:start w:val="1"/>
      <w:numFmt w:val="bullet"/>
      <w:lvlText w:val="○"/>
      <w:lvlJc w:val="left"/>
      <w:pPr>
        <w:ind w:left="1440" w:hanging="360"/>
      </w:pPr>
    </w:lvl>
    <w:lvl w:ilvl="2" w:tplc="02FE3CF8">
      <w:start w:val="1"/>
      <w:numFmt w:val="bullet"/>
      <w:lvlText w:val="■"/>
      <w:lvlJc w:val="left"/>
      <w:pPr>
        <w:ind w:left="2160" w:hanging="360"/>
      </w:pPr>
    </w:lvl>
    <w:lvl w:ilvl="3" w:tplc="7C9841AC">
      <w:start w:val="1"/>
      <w:numFmt w:val="bullet"/>
      <w:lvlText w:val="●"/>
      <w:lvlJc w:val="left"/>
      <w:pPr>
        <w:ind w:left="2880" w:hanging="360"/>
      </w:pPr>
    </w:lvl>
    <w:lvl w:ilvl="4" w:tplc="C3923168">
      <w:start w:val="1"/>
      <w:numFmt w:val="bullet"/>
      <w:lvlText w:val="○"/>
      <w:lvlJc w:val="left"/>
      <w:pPr>
        <w:ind w:left="3600" w:hanging="360"/>
      </w:pPr>
    </w:lvl>
    <w:lvl w:ilvl="5" w:tplc="AA341B7C">
      <w:start w:val="1"/>
      <w:numFmt w:val="bullet"/>
      <w:lvlText w:val="■"/>
      <w:lvlJc w:val="left"/>
      <w:pPr>
        <w:ind w:left="4320" w:hanging="360"/>
      </w:pPr>
    </w:lvl>
    <w:lvl w:ilvl="6" w:tplc="BDDC20B6">
      <w:start w:val="1"/>
      <w:numFmt w:val="bullet"/>
      <w:lvlText w:val="●"/>
      <w:lvlJc w:val="left"/>
      <w:pPr>
        <w:ind w:left="5040" w:hanging="360"/>
      </w:pPr>
    </w:lvl>
    <w:lvl w:ilvl="7" w:tplc="46D81AD2">
      <w:start w:val="1"/>
      <w:numFmt w:val="bullet"/>
      <w:lvlText w:val="●"/>
      <w:lvlJc w:val="left"/>
      <w:pPr>
        <w:ind w:left="5760" w:hanging="360"/>
      </w:pPr>
    </w:lvl>
    <w:lvl w:ilvl="8" w:tplc="66589E3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02057B6"/>
    <w:multiLevelType w:val="hybridMultilevel"/>
    <w:tmpl w:val="32D8E128"/>
    <w:lvl w:ilvl="0" w:tplc="6CD2492A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2BB89F6C">
      <w:numFmt w:val="decimal"/>
      <w:lvlText w:val=""/>
      <w:lvlJc w:val="left"/>
    </w:lvl>
    <w:lvl w:ilvl="2" w:tplc="8A8C94FE">
      <w:numFmt w:val="decimal"/>
      <w:lvlText w:val=""/>
      <w:lvlJc w:val="left"/>
    </w:lvl>
    <w:lvl w:ilvl="3" w:tplc="584271D8">
      <w:numFmt w:val="decimal"/>
      <w:lvlText w:val=""/>
      <w:lvlJc w:val="left"/>
    </w:lvl>
    <w:lvl w:ilvl="4" w:tplc="F8BAAC5E">
      <w:numFmt w:val="decimal"/>
      <w:lvlText w:val=""/>
      <w:lvlJc w:val="left"/>
    </w:lvl>
    <w:lvl w:ilvl="5" w:tplc="3642EBA8">
      <w:numFmt w:val="decimal"/>
      <w:lvlText w:val=""/>
      <w:lvlJc w:val="left"/>
    </w:lvl>
    <w:lvl w:ilvl="6" w:tplc="1F265ACC">
      <w:numFmt w:val="decimal"/>
      <w:lvlText w:val=""/>
      <w:lvlJc w:val="left"/>
    </w:lvl>
    <w:lvl w:ilvl="7" w:tplc="CD7C9B78">
      <w:numFmt w:val="decimal"/>
      <w:lvlText w:val=""/>
      <w:lvlJc w:val="left"/>
    </w:lvl>
    <w:lvl w:ilvl="8" w:tplc="B1BE73C8">
      <w:numFmt w:val="decimal"/>
      <w:lvlText w:val=""/>
      <w:lvlJc w:val="left"/>
    </w:lvl>
  </w:abstractNum>
  <w:num w:numId="1" w16cid:durableId="721830092">
    <w:abstractNumId w:val="1"/>
    <w:lvlOverride w:ilvl="0">
      <w:startOverride w:val="1"/>
    </w:lvlOverride>
  </w:num>
  <w:num w:numId="2" w16cid:durableId="1121067820">
    <w:abstractNumId w:val="2"/>
    <w:lvlOverride w:ilvl="0">
      <w:startOverride w:val="1"/>
    </w:lvlOverride>
  </w:num>
  <w:num w:numId="3" w16cid:durableId="181367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C1"/>
    <w:rsid w:val="003A3AD8"/>
    <w:rsid w:val="00513BC4"/>
    <w:rsid w:val="005F30DB"/>
    <w:rsid w:val="009D7CB5"/>
    <w:rsid w:val="00B313C1"/>
    <w:rsid w:val="00E470CA"/>
    <w:rsid w:val="00F3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995B"/>
  <w15:docId w15:val="{93E22FB1-349D-472E-A887-7C5752C4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2026-05-06T10:18:00Z</dcterms:created>
  <dcterms:modified xsi:type="dcterms:W3CDTF">2026-05-06T10:52:00Z</dcterms:modified>
</cp:coreProperties>
</file>