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0736A" w14:textId="77777777" w:rsidR="0012575C" w:rsidRDefault="0012575C">
      <w:pPr>
        <w:spacing w:before="600"/>
      </w:pPr>
    </w:p>
    <w:p w14:paraId="624116AD" w14:textId="77777777" w:rsidR="00187B6F" w:rsidRDefault="00187B6F">
      <w:pPr>
        <w:spacing w:before="600"/>
      </w:pPr>
    </w:p>
    <w:p w14:paraId="5A29955F" w14:textId="77777777" w:rsidR="00187B6F" w:rsidRPr="00187B6F" w:rsidRDefault="00187B6F">
      <w:pPr>
        <w:spacing w:before="600"/>
        <w:rPr>
          <w:sz w:val="18"/>
          <w:szCs w:val="18"/>
        </w:rPr>
      </w:pPr>
    </w:p>
    <w:p w14:paraId="7EC862D3" w14:textId="77777777" w:rsidR="0012575C" w:rsidRDefault="00000000">
      <w:pPr>
        <w:spacing w:before="280" w:after="80"/>
        <w:jc w:val="center"/>
      </w:pPr>
      <w:r>
        <w:rPr>
          <w:sz w:val="54"/>
          <w:szCs w:val="54"/>
        </w:rPr>
        <w:t>NORTH WIND TRADING SERVICES SPC</w:t>
      </w:r>
    </w:p>
    <w:p w14:paraId="68843721" w14:textId="77777777" w:rsidR="0012575C" w:rsidRDefault="00000000">
      <w:pPr>
        <w:spacing w:before="40" w:after="40"/>
        <w:jc w:val="center"/>
      </w:pPr>
      <w:r>
        <w:rPr>
          <w:sz w:val="24"/>
          <w:szCs w:val="24"/>
        </w:rPr>
        <w:t>at</w:t>
      </w:r>
    </w:p>
    <w:p w14:paraId="61963415" w14:textId="77777777" w:rsidR="00187B6F" w:rsidRDefault="00187B6F" w:rsidP="00187B6F">
      <w:pPr>
        <w:jc w:val="center"/>
        <w:rPr>
          <w:sz w:val="24"/>
          <w:szCs w:val="24"/>
        </w:rPr>
      </w:pPr>
      <w:r w:rsidRPr="0023422F">
        <w:rPr>
          <w:sz w:val="24"/>
          <w:szCs w:val="24"/>
        </w:rPr>
        <w:t>23, WATER-FRONT BUILDING, AS SARUJ STREAT, THE SPECIAL ECONOMIC ZONE AT</w:t>
      </w:r>
    </w:p>
    <w:p w14:paraId="5A58F3BA" w14:textId="77777777" w:rsidR="00187B6F" w:rsidRDefault="00187B6F" w:rsidP="00187B6F">
      <w:pPr>
        <w:jc w:val="center"/>
        <w:rPr>
          <w:sz w:val="24"/>
          <w:szCs w:val="24"/>
        </w:rPr>
      </w:pPr>
      <w:r w:rsidRPr="0023422F">
        <w:rPr>
          <w:sz w:val="24"/>
          <w:szCs w:val="24"/>
        </w:rPr>
        <w:t xml:space="preserve"> DUQM / AL-DUQM / AL WUSTA GOVERNORATE, OMAN</w:t>
      </w:r>
    </w:p>
    <w:p w14:paraId="2A6BC394" w14:textId="77777777" w:rsidR="00187B6F" w:rsidRDefault="00187B6F" w:rsidP="00187B6F">
      <w:pPr>
        <w:jc w:val="center"/>
        <w:rPr>
          <w:sz w:val="24"/>
          <w:szCs w:val="24"/>
        </w:rPr>
      </w:pPr>
    </w:p>
    <w:p w14:paraId="679B27AF" w14:textId="77777777" w:rsidR="00187B6F" w:rsidRDefault="00187B6F" w:rsidP="00187B6F">
      <w:pPr>
        <w:jc w:val="center"/>
        <w:rPr>
          <w:sz w:val="28"/>
          <w:szCs w:val="28"/>
        </w:rPr>
      </w:pPr>
      <w:r w:rsidRPr="0023422F">
        <w:rPr>
          <w:sz w:val="28"/>
          <w:szCs w:val="28"/>
        </w:rPr>
        <w:t xml:space="preserve">Quality Registrar Systems certify that the management system of the above </w:t>
      </w:r>
    </w:p>
    <w:p w14:paraId="464E5B77" w14:textId="77777777" w:rsidR="00187B6F" w:rsidRDefault="00187B6F" w:rsidP="00187B6F">
      <w:pPr>
        <w:jc w:val="center"/>
        <w:rPr>
          <w:sz w:val="28"/>
          <w:szCs w:val="28"/>
        </w:rPr>
      </w:pPr>
      <w:r w:rsidRPr="0023422F">
        <w:rPr>
          <w:sz w:val="28"/>
          <w:szCs w:val="28"/>
        </w:rPr>
        <w:t>organization has been audited and found to be in compliance with the QRS &amp;</w:t>
      </w:r>
    </w:p>
    <w:p w14:paraId="4717D00D" w14:textId="77777777" w:rsidR="00187B6F" w:rsidRDefault="00187B6F" w:rsidP="00187B6F">
      <w:pPr>
        <w:jc w:val="center"/>
        <w:rPr>
          <w:sz w:val="28"/>
          <w:szCs w:val="28"/>
        </w:rPr>
      </w:pPr>
      <w:r w:rsidRPr="0023422F">
        <w:rPr>
          <w:sz w:val="28"/>
          <w:szCs w:val="28"/>
        </w:rPr>
        <w:t xml:space="preserve"> ISO standard requirements for registration of the management system </w:t>
      </w:r>
    </w:p>
    <w:p w14:paraId="77956B2B" w14:textId="77777777" w:rsidR="00187B6F" w:rsidRPr="0023422F" w:rsidRDefault="00187B6F" w:rsidP="00187B6F">
      <w:pPr>
        <w:jc w:val="center"/>
        <w:rPr>
          <w:sz w:val="28"/>
          <w:szCs w:val="28"/>
        </w:rPr>
      </w:pPr>
      <w:r w:rsidRPr="0023422F">
        <w:rPr>
          <w:sz w:val="28"/>
          <w:szCs w:val="28"/>
        </w:rPr>
        <w:t>standard detailed below:</w:t>
      </w:r>
    </w:p>
    <w:p w14:paraId="01D33B38" w14:textId="77777777" w:rsidR="0012575C" w:rsidRDefault="00000000">
      <w:pPr>
        <w:spacing w:before="60" w:after="40"/>
        <w:jc w:val="center"/>
      </w:pPr>
      <w:r>
        <w:rPr>
          <w:sz w:val="56"/>
          <w:szCs w:val="56"/>
        </w:rPr>
        <w:t>ISO 9001:2015</w:t>
      </w:r>
    </w:p>
    <w:p w14:paraId="1F937D02" w14:textId="77777777" w:rsidR="0012575C" w:rsidRDefault="00000000">
      <w:pPr>
        <w:spacing w:before="40" w:after="100"/>
        <w:jc w:val="center"/>
        <w:rPr>
          <w:sz w:val="24"/>
          <w:szCs w:val="24"/>
        </w:rPr>
      </w:pPr>
      <w:r>
        <w:rPr>
          <w:sz w:val="24"/>
          <w:szCs w:val="24"/>
        </w:rPr>
        <w:t>Quality Management System</w:t>
      </w:r>
    </w:p>
    <w:p w14:paraId="30CF3457" w14:textId="77777777" w:rsidR="00187B6F" w:rsidRPr="00187B6F" w:rsidRDefault="00187B6F">
      <w:pPr>
        <w:spacing w:before="40" w:after="100"/>
        <w:jc w:val="center"/>
        <w:rPr>
          <w:sz w:val="16"/>
          <w:szCs w:val="16"/>
        </w:rPr>
      </w:pPr>
    </w:p>
    <w:p w14:paraId="782F68E7" w14:textId="77777777" w:rsidR="0012575C" w:rsidRDefault="00000000">
      <w:pPr>
        <w:spacing w:before="60" w:after="80"/>
        <w:jc w:val="center"/>
        <w:rPr>
          <w:sz w:val="24"/>
          <w:szCs w:val="24"/>
        </w:rPr>
      </w:pPr>
      <w:r>
        <w:rPr>
          <w:sz w:val="24"/>
          <w:szCs w:val="24"/>
        </w:rPr>
        <w:t>Scope of work</w:t>
      </w:r>
    </w:p>
    <w:p w14:paraId="62933A5C" w14:textId="77777777" w:rsidR="00187B6F" w:rsidRDefault="00187B6F">
      <w:pPr>
        <w:spacing w:before="60" w:after="80"/>
        <w:jc w:val="center"/>
      </w:pPr>
    </w:p>
    <w:p w14:paraId="2420A886" w14:textId="77777777" w:rsidR="00187B6F" w:rsidRPr="0023422F" w:rsidRDefault="00187B6F" w:rsidP="00187B6F">
      <w:pPr>
        <w:pStyle w:val="ListParagraph"/>
        <w:numPr>
          <w:ilvl w:val="0"/>
          <w:numId w:val="3"/>
        </w:numPr>
        <w:spacing w:line="260" w:lineRule="auto"/>
        <w:ind w:left="1276" w:hanging="283"/>
        <w:rPr>
          <w:sz w:val="24"/>
          <w:szCs w:val="24"/>
        </w:rPr>
      </w:pPr>
      <w:r w:rsidRPr="0023422F">
        <w:rPr>
          <w:sz w:val="24"/>
          <w:szCs w:val="24"/>
        </w:rPr>
        <w:t>LOGISTICS SERVICE</w:t>
      </w:r>
    </w:p>
    <w:p w14:paraId="13EDE909" w14:textId="77777777" w:rsidR="00187B6F" w:rsidRPr="0023422F" w:rsidRDefault="00187B6F" w:rsidP="00187B6F">
      <w:pPr>
        <w:pStyle w:val="ListParagraph"/>
        <w:numPr>
          <w:ilvl w:val="0"/>
          <w:numId w:val="3"/>
        </w:numPr>
        <w:spacing w:line="260" w:lineRule="auto"/>
        <w:ind w:left="1276" w:hanging="283"/>
        <w:rPr>
          <w:sz w:val="24"/>
          <w:szCs w:val="24"/>
        </w:rPr>
      </w:pPr>
      <w:r w:rsidRPr="0023422F">
        <w:rPr>
          <w:sz w:val="24"/>
          <w:szCs w:val="24"/>
        </w:rPr>
        <w:t>CHEMICALS TRADING</w:t>
      </w:r>
    </w:p>
    <w:p w14:paraId="2911B545" w14:textId="77777777" w:rsidR="00187B6F" w:rsidRPr="0023422F" w:rsidRDefault="00187B6F" w:rsidP="00187B6F">
      <w:pPr>
        <w:pStyle w:val="ListParagraph"/>
        <w:numPr>
          <w:ilvl w:val="0"/>
          <w:numId w:val="3"/>
        </w:numPr>
        <w:spacing w:line="260" w:lineRule="auto"/>
        <w:ind w:left="1276" w:hanging="283"/>
        <w:rPr>
          <w:sz w:val="24"/>
          <w:szCs w:val="24"/>
        </w:rPr>
      </w:pPr>
      <w:r w:rsidRPr="0023422F">
        <w:rPr>
          <w:sz w:val="24"/>
          <w:szCs w:val="24"/>
        </w:rPr>
        <w:t>OIL PRODUCTS TRADE</w:t>
      </w:r>
    </w:p>
    <w:p w14:paraId="3B2458D1" w14:textId="77777777" w:rsidR="0012575C" w:rsidRDefault="0012575C">
      <w:pPr>
        <w:spacing w:before="200"/>
      </w:pPr>
    </w:p>
    <w:tbl>
      <w:tblPr>
        <w:tblW w:w="9781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5281"/>
      </w:tblGrid>
      <w:tr w:rsidR="0012575C" w14:paraId="0127BD54" w14:textId="77777777" w:rsidTr="00BE3400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80" w:type="dxa"/>
              <w:right w:w="80" w:type="dxa"/>
            </w:tcMar>
          </w:tcPr>
          <w:p w14:paraId="7C701500" w14:textId="77777777" w:rsidR="0012575C" w:rsidRPr="00187B6F" w:rsidRDefault="00000000" w:rsidP="00187B6F">
            <w:pPr>
              <w:spacing w:before="20" w:after="20"/>
              <w:ind w:left="567"/>
              <w:rPr>
                <w:sz w:val="24"/>
                <w:szCs w:val="24"/>
              </w:rPr>
            </w:pPr>
            <w:r w:rsidRPr="00187B6F">
              <w:rPr>
                <w:sz w:val="24"/>
                <w:szCs w:val="24"/>
              </w:rPr>
              <w:t>EA   29</w:t>
            </w:r>
          </w:p>
          <w:p w14:paraId="72E2A159" w14:textId="77777777" w:rsidR="0012575C" w:rsidRPr="00187B6F" w:rsidRDefault="00000000" w:rsidP="00187B6F">
            <w:pPr>
              <w:spacing w:before="20" w:after="20"/>
              <w:ind w:left="567"/>
              <w:rPr>
                <w:sz w:val="24"/>
                <w:szCs w:val="24"/>
              </w:rPr>
            </w:pPr>
            <w:r w:rsidRPr="00187B6F">
              <w:rPr>
                <w:sz w:val="24"/>
                <w:szCs w:val="24"/>
              </w:rPr>
              <w:t>Certificate No: OM-SU-QMS-1JF49</w:t>
            </w:r>
          </w:p>
          <w:p w14:paraId="7B54D960" w14:textId="2EF750D3" w:rsidR="0012575C" w:rsidRPr="00187B6F" w:rsidRDefault="00000000" w:rsidP="00187B6F">
            <w:pPr>
              <w:spacing w:before="20" w:after="20"/>
              <w:ind w:left="567"/>
              <w:rPr>
                <w:sz w:val="24"/>
                <w:szCs w:val="24"/>
              </w:rPr>
            </w:pPr>
            <w:r w:rsidRPr="00187B6F">
              <w:rPr>
                <w:sz w:val="24"/>
                <w:szCs w:val="24"/>
              </w:rPr>
              <w:t xml:space="preserve">Originally Registered: </w:t>
            </w:r>
            <w:r w:rsidR="00BE3400">
              <w:rPr>
                <w:sz w:val="24"/>
                <w:szCs w:val="24"/>
              </w:rPr>
              <w:t>0</w:t>
            </w:r>
            <w:r w:rsidRPr="00187B6F">
              <w:rPr>
                <w:sz w:val="24"/>
                <w:szCs w:val="24"/>
              </w:rPr>
              <w:t>6 MAY 2026</w:t>
            </w:r>
          </w:p>
          <w:p w14:paraId="0124366F" w14:textId="60E4844B" w:rsidR="0012575C" w:rsidRPr="00187B6F" w:rsidRDefault="00000000" w:rsidP="00187B6F">
            <w:pPr>
              <w:spacing w:before="20" w:after="20"/>
              <w:ind w:left="567"/>
              <w:rPr>
                <w:sz w:val="24"/>
                <w:szCs w:val="24"/>
              </w:rPr>
            </w:pPr>
            <w:r w:rsidRPr="00187B6F">
              <w:rPr>
                <w:sz w:val="24"/>
                <w:szCs w:val="24"/>
              </w:rPr>
              <w:t xml:space="preserve">Latest Issue: </w:t>
            </w:r>
            <w:r w:rsidR="00BE3400">
              <w:rPr>
                <w:sz w:val="24"/>
                <w:szCs w:val="24"/>
              </w:rPr>
              <w:t>0</w:t>
            </w:r>
            <w:r w:rsidRPr="00187B6F">
              <w:rPr>
                <w:sz w:val="24"/>
                <w:szCs w:val="24"/>
              </w:rPr>
              <w:t>6 MAY 2026</w:t>
            </w:r>
          </w:p>
          <w:p w14:paraId="6548EBDB" w14:textId="39B422B0" w:rsidR="0012575C" w:rsidRPr="00187B6F" w:rsidRDefault="00000000" w:rsidP="00187B6F">
            <w:pPr>
              <w:spacing w:before="20" w:after="20"/>
              <w:ind w:left="567"/>
              <w:rPr>
                <w:sz w:val="24"/>
                <w:szCs w:val="24"/>
              </w:rPr>
            </w:pPr>
            <w:r w:rsidRPr="00187B6F">
              <w:rPr>
                <w:sz w:val="24"/>
                <w:szCs w:val="24"/>
              </w:rPr>
              <w:t xml:space="preserve">Valid up-to: </w:t>
            </w:r>
            <w:r w:rsidR="00BE3400">
              <w:rPr>
                <w:sz w:val="24"/>
                <w:szCs w:val="24"/>
              </w:rPr>
              <w:t>0</w:t>
            </w:r>
            <w:r w:rsidRPr="00187B6F">
              <w:rPr>
                <w:sz w:val="24"/>
                <w:szCs w:val="24"/>
              </w:rPr>
              <w:t>5 MAY 2027</w:t>
            </w:r>
          </w:p>
        </w:tc>
        <w:tc>
          <w:tcPr>
            <w:tcW w:w="528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0" w:type="dxa"/>
            </w:tcMar>
            <w:vAlign w:val="bottom"/>
          </w:tcPr>
          <w:p w14:paraId="398D1EDB" w14:textId="20549762" w:rsidR="0012575C" w:rsidRPr="00187B6F" w:rsidRDefault="00000000" w:rsidP="00187B6F">
            <w:pPr>
              <w:spacing w:before="20" w:after="20"/>
              <w:ind w:left="567"/>
              <w:rPr>
                <w:sz w:val="24"/>
                <w:szCs w:val="24"/>
              </w:rPr>
            </w:pPr>
            <w:r w:rsidRPr="00187B6F">
              <w:rPr>
                <w:sz w:val="24"/>
                <w:szCs w:val="24"/>
              </w:rPr>
              <w:t xml:space="preserve">SURV. AUDIT ON OR BEFORE: </w:t>
            </w:r>
            <w:r w:rsidR="00BE3400">
              <w:rPr>
                <w:sz w:val="24"/>
                <w:szCs w:val="24"/>
              </w:rPr>
              <w:t>0</w:t>
            </w:r>
            <w:r w:rsidRPr="00187B6F">
              <w:rPr>
                <w:sz w:val="24"/>
                <w:szCs w:val="24"/>
              </w:rPr>
              <w:t>5 APR 2027</w:t>
            </w:r>
          </w:p>
          <w:p w14:paraId="75E584E2" w14:textId="07464CA7" w:rsidR="0012575C" w:rsidRPr="00187B6F" w:rsidRDefault="00000000" w:rsidP="00187B6F">
            <w:pPr>
              <w:spacing w:before="20" w:after="20"/>
              <w:ind w:left="567"/>
              <w:rPr>
                <w:sz w:val="24"/>
                <w:szCs w:val="24"/>
              </w:rPr>
            </w:pPr>
            <w:r w:rsidRPr="00187B6F">
              <w:rPr>
                <w:sz w:val="24"/>
                <w:szCs w:val="24"/>
              </w:rPr>
              <w:t>RE-CERTIFICATION DUE ON:</w:t>
            </w:r>
            <w:r w:rsidR="00BE3400">
              <w:rPr>
                <w:sz w:val="24"/>
                <w:szCs w:val="24"/>
              </w:rPr>
              <w:t>0</w:t>
            </w:r>
            <w:r w:rsidRPr="00187B6F">
              <w:rPr>
                <w:sz w:val="24"/>
                <w:szCs w:val="24"/>
              </w:rPr>
              <w:t>5 MAY 2029</w:t>
            </w:r>
          </w:p>
        </w:tc>
      </w:tr>
      <w:tr w:rsidR="0012575C" w14:paraId="4317FC85" w14:textId="77777777" w:rsidTr="00BE3400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80" w:type="dxa"/>
              <w:right w:w="80" w:type="dxa"/>
            </w:tcMar>
          </w:tcPr>
          <w:p w14:paraId="6C96F04B" w14:textId="77777777" w:rsidR="0012575C" w:rsidRDefault="00000000">
            <w:r>
              <w:t xml:space="preserve"> </w:t>
            </w:r>
          </w:p>
        </w:tc>
        <w:tc>
          <w:tcPr>
            <w:tcW w:w="528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0" w:type="dxa"/>
              <w:left w:w="80" w:type="dxa"/>
              <w:bottom w:w="80" w:type="dxa"/>
              <w:right w:w="0" w:type="dxa"/>
            </w:tcMar>
          </w:tcPr>
          <w:p w14:paraId="21FEB2A4" w14:textId="29689D6C" w:rsidR="0012575C" w:rsidRDefault="0012575C">
            <w:pPr>
              <w:jc w:val="center"/>
            </w:pPr>
          </w:p>
        </w:tc>
      </w:tr>
    </w:tbl>
    <w:p w14:paraId="0A3F43F9" w14:textId="77777777" w:rsidR="00547B9E" w:rsidRDefault="00547B9E"/>
    <w:sectPr w:rsidR="00547B9E">
      <w:pgSz w:w="11906" w:h="16838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E70FA"/>
    <w:multiLevelType w:val="hybridMultilevel"/>
    <w:tmpl w:val="A3683418"/>
    <w:lvl w:ilvl="0" w:tplc="4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EF37748"/>
    <w:multiLevelType w:val="hybridMultilevel"/>
    <w:tmpl w:val="D08063E6"/>
    <w:lvl w:ilvl="0" w:tplc="0A86F000">
      <w:start w:val="1"/>
      <w:numFmt w:val="bullet"/>
      <w:lvlText w:val="➢"/>
      <w:lvlJc w:val="left"/>
      <w:pPr>
        <w:ind w:left="720" w:hanging="360"/>
      </w:pPr>
      <w:rPr>
        <w:rFonts w:ascii="Calibri" w:eastAsia="Calibri" w:hAnsi="Calibri" w:cs="Calibri"/>
        <w:sz w:val="20"/>
        <w:szCs w:val="20"/>
      </w:rPr>
    </w:lvl>
    <w:lvl w:ilvl="1" w:tplc="BF46895A">
      <w:numFmt w:val="decimal"/>
      <w:lvlText w:val=""/>
      <w:lvlJc w:val="left"/>
    </w:lvl>
    <w:lvl w:ilvl="2" w:tplc="CFA0BE0C">
      <w:numFmt w:val="decimal"/>
      <w:lvlText w:val=""/>
      <w:lvlJc w:val="left"/>
    </w:lvl>
    <w:lvl w:ilvl="3" w:tplc="596C2198">
      <w:numFmt w:val="decimal"/>
      <w:lvlText w:val=""/>
      <w:lvlJc w:val="left"/>
    </w:lvl>
    <w:lvl w:ilvl="4" w:tplc="2E249B5C">
      <w:numFmt w:val="decimal"/>
      <w:lvlText w:val=""/>
      <w:lvlJc w:val="left"/>
    </w:lvl>
    <w:lvl w:ilvl="5" w:tplc="9E78F6BA">
      <w:numFmt w:val="decimal"/>
      <w:lvlText w:val=""/>
      <w:lvlJc w:val="left"/>
    </w:lvl>
    <w:lvl w:ilvl="6" w:tplc="F926B188">
      <w:numFmt w:val="decimal"/>
      <w:lvlText w:val=""/>
      <w:lvlJc w:val="left"/>
    </w:lvl>
    <w:lvl w:ilvl="7" w:tplc="40EE4AF8">
      <w:numFmt w:val="decimal"/>
      <w:lvlText w:val=""/>
      <w:lvlJc w:val="left"/>
    </w:lvl>
    <w:lvl w:ilvl="8" w:tplc="72DA9376">
      <w:numFmt w:val="decimal"/>
      <w:lvlText w:val=""/>
      <w:lvlJc w:val="left"/>
    </w:lvl>
  </w:abstractNum>
  <w:abstractNum w:abstractNumId="2" w15:restartNumberingAfterBreak="0">
    <w:nsid w:val="249238FA"/>
    <w:multiLevelType w:val="hybridMultilevel"/>
    <w:tmpl w:val="2CB68AE4"/>
    <w:lvl w:ilvl="0" w:tplc="E7461968">
      <w:start w:val="1"/>
      <w:numFmt w:val="bullet"/>
      <w:lvlText w:val="●"/>
      <w:lvlJc w:val="left"/>
      <w:pPr>
        <w:ind w:left="720" w:hanging="360"/>
      </w:pPr>
    </w:lvl>
    <w:lvl w:ilvl="1" w:tplc="13E4526A">
      <w:start w:val="1"/>
      <w:numFmt w:val="bullet"/>
      <w:lvlText w:val="○"/>
      <w:lvlJc w:val="left"/>
      <w:pPr>
        <w:ind w:left="1440" w:hanging="360"/>
      </w:pPr>
    </w:lvl>
    <w:lvl w:ilvl="2" w:tplc="FDBA65A0">
      <w:start w:val="1"/>
      <w:numFmt w:val="bullet"/>
      <w:lvlText w:val="■"/>
      <w:lvlJc w:val="left"/>
      <w:pPr>
        <w:ind w:left="2160" w:hanging="360"/>
      </w:pPr>
    </w:lvl>
    <w:lvl w:ilvl="3" w:tplc="36EC7666">
      <w:start w:val="1"/>
      <w:numFmt w:val="bullet"/>
      <w:lvlText w:val="●"/>
      <w:lvlJc w:val="left"/>
      <w:pPr>
        <w:ind w:left="2880" w:hanging="360"/>
      </w:pPr>
    </w:lvl>
    <w:lvl w:ilvl="4" w:tplc="B3AC7356">
      <w:start w:val="1"/>
      <w:numFmt w:val="bullet"/>
      <w:lvlText w:val="○"/>
      <w:lvlJc w:val="left"/>
      <w:pPr>
        <w:ind w:left="3600" w:hanging="360"/>
      </w:pPr>
    </w:lvl>
    <w:lvl w:ilvl="5" w:tplc="1444DF2E">
      <w:start w:val="1"/>
      <w:numFmt w:val="bullet"/>
      <w:lvlText w:val="■"/>
      <w:lvlJc w:val="left"/>
      <w:pPr>
        <w:ind w:left="4320" w:hanging="360"/>
      </w:pPr>
    </w:lvl>
    <w:lvl w:ilvl="6" w:tplc="8E9090A8">
      <w:start w:val="1"/>
      <w:numFmt w:val="bullet"/>
      <w:lvlText w:val="●"/>
      <w:lvlJc w:val="left"/>
      <w:pPr>
        <w:ind w:left="5040" w:hanging="360"/>
      </w:pPr>
    </w:lvl>
    <w:lvl w:ilvl="7" w:tplc="E9DC4E94">
      <w:start w:val="1"/>
      <w:numFmt w:val="bullet"/>
      <w:lvlText w:val="●"/>
      <w:lvlJc w:val="left"/>
      <w:pPr>
        <w:ind w:left="5760" w:hanging="360"/>
      </w:pPr>
    </w:lvl>
    <w:lvl w:ilvl="8" w:tplc="0F1E2E18">
      <w:start w:val="1"/>
      <w:numFmt w:val="bullet"/>
      <w:lvlText w:val="●"/>
      <w:lvlJc w:val="left"/>
      <w:pPr>
        <w:ind w:left="6480" w:hanging="360"/>
      </w:pPr>
    </w:lvl>
  </w:abstractNum>
  <w:num w:numId="1" w16cid:durableId="248393270">
    <w:abstractNumId w:val="2"/>
    <w:lvlOverride w:ilvl="0">
      <w:startOverride w:val="1"/>
    </w:lvlOverride>
  </w:num>
  <w:num w:numId="2" w16cid:durableId="1450276869">
    <w:abstractNumId w:val="1"/>
    <w:lvlOverride w:ilvl="0">
      <w:startOverride w:val="1"/>
    </w:lvlOverride>
  </w:num>
  <w:num w:numId="3" w16cid:durableId="1813674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75C"/>
    <w:rsid w:val="0012575C"/>
    <w:rsid w:val="00187B6F"/>
    <w:rsid w:val="00214997"/>
    <w:rsid w:val="004713B8"/>
    <w:rsid w:val="00547B9E"/>
    <w:rsid w:val="009D7CB5"/>
    <w:rsid w:val="00BE3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6EF30"/>
  <w15:docId w15:val="{93E22FB1-349D-472E-A887-7C5752C44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AE" w:eastAsia="en-A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KHOLA SAJID</cp:lastModifiedBy>
  <cp:revision>4</cp:revision>
  <dcterms:created xsi:type="dcterms:W3CDTF">2026-05-06T10:18:00Z</dcterms:created>
  <dcterms:modified xsi:type="dcterms:W3CDTF">2026-05-06T10:52:00Z</dcterms:modified>
</cp:coreProperties>
</file>