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CAPITAL EXPRESS FOR RAPID INTERCITY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xyz-987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16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CAPITAL EXPRESS FOR RAPID INTERCITY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xyz-987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16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CAPITAL EXPRESS FOR RAPID INTERCITY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xyz-987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16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2026-04-16T08:27:05.558Z</dcterms:created>
  <dcterms:modified xsi:type="dcterms:W3CDTF">2026-04-16T08:27:05.558Z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